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B3F5B" w14:textId="77777777" w:rsidR="00FF31F6" w:rsidRPr="00FF31F6" w:rsidRDefault="00FF31F6" w:rsidP="00FF31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bookmarkEnd w:id="0"/>
      <w:r w:rsidRPr="00FF31F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Il va falloir changer !</w:t>
      </w:r>
    </w:p>
    <w:p w14:paraId="582A5C9A" w14:textId="77777777" w:rsidR="00FF31F6" w:rsidRPr="00FF31F6" w:rsidRDefault="00933F51" w:rsidP="00FF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anchor="_edn1" w:tgtFrame="_blank" w:history="1">
        <w:r w:rsidR="00FF31F6" w:rsidRPr="00FF31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Par Bruno Latour, le 30/03/20 dans AOC</w:t>
        </w:r>
      </w:hyperlink>
      <w:r w:rsidR="00FF31F6" w:rsidRPr="00FF31F6">
        <w:rPr>
          <w:rFonts w:ascii="Times New Roman" w:eastAsia="Times New Roman" w:hAnsi="Times New Roman" w:cs="Times New Roman"/>
          <w:sz w:val="24"/>
          <w:szCs w:val="24"/>
          <w:lang w:eastAsia="fr-FR"/>
        </w:rPr>
        <w:t>, à suivre sur </w:t>
      </w:r>
      <w:hyperlink r:id="rId6" w:tgtFrame="_blank" w:history="1">
        <w:r w:rsidR="00FF31F6" w:rsidRPr="00FF31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@</w:t>
        </w:r>
        <w:proofErr w:type="spellStart"/>
        <w:r w:rsidR="00FF31F6" w:rsidRPr="00FF31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BrunoLatourAIME</w:t>
        </w:r>
        <w:proofErr w:type="spellEnd"/>
      </w:hyperlink>
    </w:p>
    <w:p w14:paraId="6C2F51EA" w14:textId="77777777" w:rsidR="00FF31F6" w:rsidRPr="00FF31F6" w:rsidRDefault="00FF31F6" w:rsidP="00FF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31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Qui est Bruno Latour ?</w:t>
      </w:r>
      <w:r w:rsidRPr="00FF31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C'est l’un des plus savoureux sociologue, anthropologue et philosophe français (</w:t>
      </w:r>
      <w:hyperlink r:id="rId7" w:anchor="omnsearchpos=1" w:tgtFrame="_blank" w:history="1">
        <w:r w:rsidRPr="00FF31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on vous recommande la lecture de son ouvrage : Où atterrir ?</w:t>
        </w:r>
      </w:hyperlink>
      <w:r w:rsidRPr="00FF31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). Il est depuis septembre 2006 professeur de Sciences-Po Paris où il a participé à la création du </w:t>
      </w:r>
      <w:proofErr w:type="spellStart"/>
      <w:r w:rsidRPr="00FF31F6">
        <w:rPr>
          <w:rFonts w:ascii="Times New Roman" w:eastAsia="Times New Roman" w:hAnsi="Times New Roman" w:cs="Times New Roman"/>
          <w:sz w:val="24"/>
          <w:szCs w:val="24"/>
          <w:lang w:eastAsia="fr-FR"/>
        </w:rPr>
        <w:t>Médialab</w:t>
      </w:r>
      <w:proofErr w:type="spellEnd"/>
      <w:r w:rsidRPr="00FF31F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E667345" w14:textId="77777777" w:rsidR="00FF31F6" w:rsidRPr="00FF31F6" w:rsidRDefault="00FF31F6" w:rsidP="00FF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31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Bruno Latour nous parle de quoi ? </w:t>
      </w:r>
      <w:r w:rsidRPr="00FF31F6">
        <w:rPr>
          <w:rFonts w:ascii="Times New Roman" w:eastAsia="Times New Roman" w:hAnsi="Times New Roman" w:cs="Times New Roman"/>
          <w:sz w:val="24"/>
          <w:szCs w:val="24"/>
          <w:lang w:eastAsia="fr-FR"/>
        </w:rPr>
        <w:t>De notre première impulsion qui est de désirer qu'après le Covid-19, « tout redevienne comme avant » ? Bruno Latour répond : surtout pas !</w:t>
      </w:r>
    </w:p>
    <w:p w14:paraId="6B61023E" w14:textId="77777777" w:rsidR="00FF31F6" w:rsidRPr="00FF31F6" w:rsidRDefault="00FF31F6" w:rsidP="00FF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31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Son constat :</w:t>
      </w:r>
      <w:r w:rsidRPr="00FF31F6">
        <w:rPr>
          <w:rFonts w:ascii="Times New Roman" w:eastAsia="Times New Roman" w:hAnsi="Times New Roman" w:cs="Times New Roman"/>
          <w:sz w:val="24"/>
          <w:szCs w:val="24"/>
          <w:lang w:eastAsia="fr-FR"/>
        </w:rPr>
        <w:t> Il commence par s'étonner de la première leçon du coronavirus qu'il trouve stupéfiante : oui, il est possible, en quelques semaines, de suspendre partout dans le monde et au même moment, un système économique dont on nous disait jusqu’ici qu’il était impossible à ralentir ou à rediriger.</w:t>
      </w:r>
    </w:p>
    <w:p w14:paraId="039FFF2F" w14:textId="77777777" w:rsidR="00FF31F6" w:rsidRPr="00FF31F6" w:rsidRDefault="00FF31F6" w:rsidP="00FF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31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Bruno Latour ne cherche pas ici à se faire mousser "d'idées fortes"</w:t>
      </w:r>
      <w:r w:rsidRPr="00FF31F6">
        <w:rPr>
          <w:rFonts w:ascii="Times New Roman" w:eastAsia="Times New Roman" w:hAnsi="Times New Roman" w:cs="Times New Roman"/>
          <w:sz w:val="24"/>
          <w:szCs w:val="24"/>
          <w:lang w:eastAsia="fr-FR"/>
        </w:rPr>
        <w:t>. En scientifique, professeur et philosophe averti... il nous pose des questions. Il nous en propose six. À penser – seul et ensemble. De quoi donner à nos confinements un très bel élan.</w:t>
      </w:r>
    </w:p>
    <w:p w14:paraId="2C0D6EE4" w14:textId="77777777" w:rsidR="00FF31F6" w:rsidRPr="00FF31F6" w:rsidRDefault="00FF31F6" w:rsidP="00FF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31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1 :</w:t>
      </w:r>
      <w:r w:rsidRPr="00FF31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Quelles sont les activités maintenant suspendues dont vous souhaiteriez qu’elles ne reprennent pas ?</w:t>
      </w:r>
    </w:p>
    <w:p w14:paraId="1A63D8E1" w14:textId="77777777" w:rsidR="00FF31F6" w:rsidRPr="00FF31F6" w:rsidRDefault="00FF31F6" w:rsidP="00FF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31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2 :</w:t>
      </w:r>
      <w:r w:rsidRPr="00FF31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Décrivez a) pourquoi cette activité vous apparaît nuisible/ superflue/ dangereuse/ incohérente ; b) en quoi sa disparition/ mise en veilleuse/ substitution rendrait d’autres activités que vous favorisez plus facile/ plus cohérente ? (Faire un paragraphe distinct pour chacune des réponses listées à la question 1.)</w:t>
      </w:r>
    </w:p>
    <w:p w14:paraId="0383DE1F" w14:textId="77777777" w:rsidR="00FF31F6" w:rsidRPr="00FF31F6" w:rsidRDefault="00FF31F6" w:rsidP="00FF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31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3 :</w:t>
      </w:r>
      <w:r w:rsidRPr="00FF31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Quelles mesures préconisez-vous pour que les ouvriers/ employés/ agents/ entrepreneurs qui ne pourront plus continuer dans les activités que vous supprimez se voient faciliter la transition vers d’autres activités ?</w:t>
      </w:r>
    </w:p>
    <w:p w14:paraId="74ED0F72" w14:textId="77777777" w:rsidR="00FF31F6" w:rsidRPr="00FF31F6" w:rsidRDefault="00FF31F6" w:rsidP="00FF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31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4 :</w:t>
      </w:r>
      <w:r w:rsidRPr="00FF31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Quelles sont les activités maintenant suspendues dont vous souhaiteriez qu’elles se développent/ reprennent ou celles qui devraient être inventées en remplacement ?</w:t>
      </w:r>
    </w:p>
    <w:p w14:paraId="45766D7E" w14:textId="77777777" w:rsidR="00FF31F6" w:rsidRPr="00FF31F6" w:rsidRDefault="00FF31F6" w:rsidP="00FF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31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5 :</w:t>
      </w:r>
      <w:r w:rsidRPr="00FF31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Décrivez a) pourquoi cette activité vous apparaît positive ; b) comment elle rend plus faciles/ harmonieuses/ cohérentes d’autres activités que vous favorisez ; et c) permettent de lutter contre celles que vous jugez défavorables ? (Faire un paragraphe distinct pour chacune des réponses listées à la question 4.)</w:t>
      </w:r>
    </w:p>
    <w:p w14:paraId="6B5355F5" w14:textId="77777777" w:rsidR="00FF31F6" w:rsidRPr="00FF31F6" w:rsidRDefault="00FF31F6" w:rsidP="00FF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31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6 :</w:t>
      </w:r>
      <w:r w:rsidRPr="00FF31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Quelles mesures préconisez-vous pour aider les ouvriers/ employés/ agents/ entrepreneurs à acquérir les capacités/ moyens/ revenus/ instruments permettant la reprise/ le développement/ la création de cette activité ?</w:t>
      </w:r>
    </w:p>
    <w:p w14:paraId="77159A60" w14:textId="77777777" w:rsidR="00556030" w:rsidRDefault="00933F51"/>
    <w:sectPr w:rsidR="0055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56F37"/>
    <w:multiLevelType w:val="multilevel"/>
    <w:tmpl w:val="DAAA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F6"/>
    <w:rsid w:val="006E4EC4"/>
    <w:rsid w:val="00933F51"/>
    <w:rsid w:val="009959A7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7A14"/>
  <w15:chartTrackingRefBased/>
  <w15:docId w15:val="{E4DBC2AF-521E-4A56-B078-8A77D7BB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vre.fnac.com/a10607638/Bruno-Latour-Ou-atterrir-Comment-s-orienter-en-politiq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dn.eu/entreprises-innovantes/parole-expert/textes-comprendre-crise-coronavirus/@BrunoLatourAIME" TargetMode="External"/><Relationship Id="rId5" Type="http://schemas.openxmlformats.org/officeDocument/2006/relationships/hyperlink" Target="https://aoc.media/opinion/2020/03/29/imaginer-les-gestes-barrieres-contre-le-retour-a-la-production-davant-cri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Dunoyer de Segonzac</dc:creator>
  <cp:keywords/>
  <dc:description/>
  <cp:lastModifiedBy>Michel SIMONNET</cp:lastModifiedBy>
  <cp:revision>2</cp:revision>
  <dcterms:created xsi:type="dcterms:W3CDTF">2020-04-04T09:40:00Z</dcterms:created>
  <dcterms:modified xsi:type="dcterms:W3CDTF">2020-04-04T09:40:00Z</dcterms:modified>
</cp:coreProperties>
</file>